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97" w:rsidRPr="00622297" w:rsidRDefault="00622297" w:rsidP="00DB3B12">
      <w:pPr>
        <w:jc w:val="both"/>
        <w:rPr>
          <w:b/>
          <w:bCs/>
          <w:sz w:val="44"/>
          <w:szCs w:val="32"/>
        </w:rPr>
      </w:pPr>
      <w:r w:rsidRPr="00622297">
        <w:rPr>
          <w:b/>
          <w:bCs/>
          <w:noProof/>
          <w:sz w:val="44"/>
          <w:szCs w:val="32"/>
          <w:lang w:eastAsia="fr-FR" w:bidi="ar-SA"/>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104900" cy="514985"/>
            <wp:effectExtent l="0" t="0" r="0" b="0"/>
            <wp:wrapTight wrapText="bothSides">
              <wp:wrapPolygon edited="0">
                <wp:start x="9683" y="0"/>
                <wp:lineTo x="372" y="2397"/>
                <wp:lineTo x="0" y="6392"/>
                <wp:lineTo x="4841" y="12784"/>
                <wp:lineTo x="6703" y="19975"/>
                <wp:lineTo x="7076" y="19975"/>
                <wp:lineTo x="21600" y="19975"/>
                <wp:lineTo x="21600" y="1598"/>
                <wp:lineTo x="20110" y="0"/>
                <wp:lineTo x="11917" y="0"/>
                <wp:lineTo x="9683" y="0"/>
              </wp:wrapPolygon>
            </wp:wrapTight>
            <wp:docPr id="1" name="Image 0" descr="logo C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L 3.png"/>
                    <pic:cNvPicPr/>
                  </pic:nvPicPr>
                  <pic:blipFill>
                    <a:blip r:embed="rId8" cstate="print"/>
                    <a:stretch>
                      <a:fillRect/>
                    </a:stretch>
                  </pic:blipFill>
                  <pic:spPr>
                    <a:xfrm>
                      <a:off x="0" y="0"/>
                      <a:ext cx="1104900" cy="514985"/>
                    </a:xfrm>
                    <a:prstGeom prst="rect">
                      <a:avLst/>
                    </a:prstGeom>
                  </pic:spPr>
                </pic:pic>
              </a:graphicData>
            </a:graphic>
          </wp:anchor>
        </w:drawing>
      </w:r>
      <w:r>
        <w:rPr>
          <w:b/>
          <w:bCs/>
          <w:sz w:val="44"/>
          <w:szCs w:val="32"/>
        </w:rPr>
        <w:t xml:space="preserve">   </w:t>
      </w:r>
      <w:r w:rsidR="008A10D5" w:rsidRPr="00622297">
        <w:rPr>
          <w:b/>
          <w:bCs/>
          <w:sz w:val="44"/>
          <w:szCs w:val="32"/>
        </w:rPr>
        <w:t>L’Eglise et l</w:t>
      </w:r>
      <w:r w:rsidR="00A563E8" w:rsidRPr="00622297">
        <w:rPr>
          <w:b/>
          <w:bCs/>
          <w:sz w:val="44"/>
          <w:szCs w:val="32"/>
        </w:rPr>
        <w:t>es mé</w:t>
      </w:r>
      <w:r w:rsidR="008A10D5" w:rsidRPr="00622297">
        <w:rPr>
          <w:b/>
          <w:bCs/>
          <w:sz w:val="44"/>
          <w:szCs w:val="32"/>
        </w:rPr>
        <w:t>dias</w:t>
      </w:r>
    </w:p>
    <w:p w:rsidR="00DB3B12" w:rsidRDefault="00622297" w:rsidP="00DB3B12">
      <w:pPr>
        <w:jc w:val="both"/>
        <w:rPr>
          <w:b/>
          <w:bCs/>
          <w:sz w:val="28"/>
          <w:szCs w:val="28"/>
        </w:rPr>
      </w:pPr>
      <w:r>
        <w:rPr>
          <w:b/>
          <w:bCs/>
          <w:sz w:val="28"/>
          <w:szCs w:val="28"/>
        </w:rPr>
        <w:t xml:space="preserve">                                   </w:t>
      </w:r>
      <w:r w:rsidR="00DB3B12">
        <w:rPr>
          <w:b/>
          <w:bCs/>
          <w:sz w:val="28"/>
          <w:szCs w:val="28"/>
        </w:rPr>
        <w:t xml:space="preserve">MM </w:t>
      </w:r>
      <w:r w:rsidR="008A10D5" w:rsidRPr="00933968">
        <w:rPr>
          <w:b/>
          <w:bCs/>
          <w:sz w:val="28"/>
          <w:szCs w:val="28"/>
        </w:rPr>
        <w:t>Vautrin</w:t>
      </w:r>
      <w:r w:rsidR="00933968">
        <w:rPr>
          <w:b/>
          <w:bCs/>
          <w:sz w:val="28"/>
          <w:szCs w:val="28"/>
        </w:rPr>
        <w:t xml:space="preserve"> </w:t>
      </w:r>
      <w:r w:rsidR="00A563E8">
        <w:rPr>
          <w:b/>
          <w:bCs/>
          <w:sz w:val="28"/>
          <w:szCs w:val="28"/>
        </w:rPr>
        <w:t xml:space="preserve">  </w:t>
      </w:r>
      <w:r w:rsidR="008A10D5" w:rsidRPr="00933968">
        <w:rPr>
          <w:b/>
          <w:bCs/>
          <w:sz w:val="28"/>
          <w:szCs w:val="28"/>
        </w:rPr>
        <w:t xml:space="preserve"> Citoy</w:t>
      </w:r>
      <w:r w:rsidR="00DB3B12">
        <w:rPr>
          <w:b/>
          <w:bCs/>
          <w:sz w:val="28"/>
          <w:szCs w:val="28"/>
        </w:rPr>
        <w:t>enneté Active</w:t>
      </w:r>
    </w:p>
    <w:p w:rsidR="008A10D5" w:rsidRPr="00B12764" w:rsidRDefault="00D41F73" w:rsidP="00B12764">
      <w:pPr>
        <w:jc w:val="both"/>
        <w:rPr>
          <w:b/>
          <w:bCs/>
          <w:sz w:val="28"/>
          <w:szCs w:val="28"/>
        </w:rPr>
      </w:pPr>
      <w:r w:rsidRPr="008A10D5">
        <w:rPr>
          <w:sz w:val="28"/>
          <w:szCs w:val="28"/>
        </w:rPr>
        <w:t>Pendant des siècles</w:t>
      </w:r>
      <w:r w:rsidR="00DB3B12">
        <w:rPr>
          <w:sz w:val="28"/>
          <w:szCs w:val="28"/>
        </w:rPr>
        <w:t>,</w:t>
      </w:r>
      <w:r w:rsidRPr="008A10D5">
        <w:rPr>
          <w:sz w:val="28"/>
          <w:szCs w:val="28"/>
        </w:rPr>
        <w:t xml:space="preserve"> l’Eglise catholique a imposé son em</w:t>
      </w:r>
      <w:r w:rsidR="00933968">
        <w:rPr>
          <w:sz w:val="28"/>
          <w:szCs w:val="28"/>
        </w:rPr>
        <w:t>prise sur le monde séculier : calendrier, rythme des saisons,</w:t>
      </w:r>
      <w:r w:rsidRPr="008A10D5">
        <w:rPr>
          <w:sz w:val="28"/>
          <w:szCs w:val="28"/>
        </w:rPr>
        <w:t xml:space="preserve"> pensée, tout était dict</w:t>
      </w:r>
      <w:r w:rsidR="00933968">
        <w:rPr>
          <w:sz w:val="28"/>
          <w:szCs w:val="28"/>
        </w:rPr>
        <w:t>é par l’Eglise qui eut recours à certaines périodes à</w:t>
      </w:r>
      <w:r w:rsidR="00933968" w:rsidRPr="00933968">
        <w:rPr>
          <w:sz w:val="28"/>
          <w:szCs w:val="28"/>
        </w:rPr>
        <w:t xml:space="preserve"> </w:t>
      </w:r>
      <w:proofErr w:type="gramStart"/>
      <w:r w:rsidR="00933968">
        <w:rPr>
          <w:sz w:val="28"/>
          <w:szCs w:val="28"/>
        </w:rPr>
        <w:t>l’inquisition ,</w:t>
      </w:r>
      <w:proofErr w:type="gramEnd"/>
      <w:r w:rsidR="00933968">
        <w:rPr>
          <w:sz w:val="28"/>
          <w:szCs w:val="28"/>
        </w:rPr>
        <w:t xml:space="preserve"> aux </w:t>
      </w:r>
      <w:r w:rsidR="00DB3B12">
        <w:rPr>
          <w:sz w:val="28"/>
          <w:szCs w:val="28"/>
        </w:rPr>
        <w:t xml:space="preserve">excommunications, </w:t>
      </w:r>
      <w:r w:rsidR="00933968">
        <w:rPr>
          <w:sz w:val="28"/>
          <w:szCs w:val="28"/>
        </w:rPr>
        <w:t xml:space="preserve">à l’index….mais dès le 20 </w:t>
      </w:r>
      <w:proofErr w:type="spellStart"/>
      <w:r w:rsidR="00933968">
        <w:rPr>
          <w:sz w:val="28"/>
          <w:szCs w:val="28"/>
        </w:rPr>
        <w:t>ème</w:t>
      </w:r>
      <w:proofErr w:type="spellEnd"/>
      <w:r w:rsidR="00933968">
        <w:rPr>
          <w:sz w:val="28"/>
          <w:szCs w:val="28"/>
        </w:rPr>
        <w:t xml:space="preserve"> siècle</w:t>
      </w:r>
      <w:r w:rsidR="00DB3B12">
        <w:rPr>
          <w:sz w:val="28"/>
          <w:szCs w:val="28"/>
        </w:rPr>
        <w:t>,</w:t>
      </w:r>
      <w:r w:rsidR="00A563E8">
        <w:rPr>
          <w:sz w:val="28"/>
          <w:szCs w:val="28"/>
        </w:rPr>
        <w:t xml:space="preserve"> les mé</w:t>
      </w:r>
      <w:r w:rsidR="00933968">
        <w:rPr>
          <w:sz w:val="28"/>
          <w:szCs w:val="28"/>
        </w:rPr>
        <w:t xml:space="preserve">dias forcent l’Eglise à se redéfinir en amplifiant ses contradictions et ses résistances. </w:t>
      </w:r>
      <w:r w:rsidR="00A563E8">
        <w:rPr>
          <w:sz w:val="28"/>
          <w:szCs w:val="28"/>
        </w:rPr>
        <w:t>Le siècle des lumières ayant promu</w:t>
      </w:r>
      <w:r w:rsidR="00230780" w:rsidRPr="00933968">
        <w:rPr>
          <w:sz w:val="28"/>
          <w:szCs w:val="28"/>
        </w:rPr>
        <w:t xml:space="preserve"> </w:t>
      </w:r>
      <w:r w:rsidR="00A563E8">
        <w:rPr>
          <w:sz w:val="28"/>
          <w:szCs w:val="28"/>
        </w:rPr>
        <w:t xml:space="preserve">les </w:t>
      </w:r>
      <w:r w:rsidR="00230780" w:rsidRPr="00933968">
        <w:rPr>
          <w:sz w:val="28"/>
          <w:szCs w:val="28"/>
        </w:rPr>
        <w:t xml:space="preserve">droits de </w:t>
      </w:r>
      <w:proofErr w:type="gramStart"/>
      <w:r w:rsidR="00230780" w:rsidRPr="00933968">
        <w:rPr>
          <w:sz w:val="28"/>
          <w:szCs w:val="28"/>
        </w:rPr>
        <w:t>l’homme ,</w:t>
      </w:r>
      <w:proofErr w:type="gramEnd"/>
      <w:r w:rsidR="00230780" w:rsidRPr="00933968">
        <w:rPr>
          <w:sz w:val="28"/>
          <w:szCs w:val="28"/>
        </w:rPr>
        <w:t xml:space="preserve"> </w:t>
      </w:r>
      <w:r w:rsidR="00A563E8">
        <w:rPr>
          <w:sz w:val="28"/>
          <w:szCs w:val="28"/>
        </w:rPr>
        <w:t xml:space="preserve">les </w:t>
      </w:r>
      <w:r w:rsidR="00230780" w:rsidRPr="00933968">
        <w:rPr>
          <w:sz w:val="28"/>
          <w:szCs w:val="28"/>
        </w:rPr>
        <w:t>liberté</w:t>
      </w:r>
      <w:r w:rsidR="00A563E8">
        <w:rPr>
          <w:sz w:val="28"/>
          <w:szCs w:val="28"/>
        </w:rPr>
        <w:t>s</w:t>
      </w:r>
      <w:r w:rsidR="00230780" w:rsidRPr="00933968">
        <w:rPr>
          <w:sz w:val="28"/>
          <w:szCs w:val="28"/>
        </w:rPr>
        <w:t xml:space="preserve"> et </w:t>
      </w:r>
      <w:r w:rsidR="00A563E8">
        <w:rPr>
          <w:sz w:val="28"/>
          <w:szCs w:val="28"/>
        </w:rPr>
        <w:t>l’</w:t>
      </w:r>
      <w:r w:rsidR="00230780" w:rsidRPr="00933968">
        <w:rPr>
          <w:sz w:val="28"/>
          <w:szCs w:val="28"/>
        </w:rPr>
        <w:t>égalité , alors pour l’Eglise les livres deviennen</w:t>
      </w:r>
      <w:r w:rsidR="00933968">
        <w:rPr>
          <w:sz w:val="28"/>
          <w:szCs w:val="28"/>
        </w:rPr>
        <w:t xml:space="preserve">t cibles de critiques ferventes, </w:t>
      </w:r>
      <w:r w:rsidR="00230780" w:rsidRPr="00933968">
        <w:rPr>
          <w:sz w:val="28"/>
          <w:szCs w:val="28"/>
        </w:rPr>
        <w:t>Pie VI condamne la liberté de presse en matière de religion</w:t>
      </w:r>
      <w:r w:rsidR="00A563E8">
        <w:rPr>
          <w:sz w:val="28"/>
          <w:szCs w:val="28"/>
        </w:rPr>
        <w:t>,</w:t>
      </w:r>
      <w:r w:rsidR="00DB3B12">
        <w:rPr>
          <w:b/>
          <w:bCs/>
          <w:sz w:val="28"/>
          <w:szCs w:val="28"/>
        </w:rPr>
        <w:t xml:space="preserve"> </w:t>
      </w:r>
      <w:r w:rsidR="00230780" w:rsidRPr="00933968">
        <w:rPr>
          <w:sz w:val="28"/>
          <w:szCs w:val="28"/>
        </w:rPr>
        <w:t>Gr</w:t>
      </w:r>
      <w:r w:rsidR="004F70BA" w:rsidRPr="00933968">
        <w:rPr>
          <w:sz w:val="28"/>
          <w:szCs w:val="28"/>
        </w:rPr>
        <w:t>égoire XVI déclare la presse</w:t>
      </w:r>
      <w:r w:rsidR="00230780" w:rsidRPr="00933968">
        <w:rPr>
          <w:sz w:val="28"/>
          <w:szCs w:val="28"/>
        </w:rPr>
        <w:t xml:space="preserve"> liberté funeste pour l’intégrité de l’Eglise et </w:t>
      </w:r>
      <w:r w:rsidR="004F70BA" w:rsidRPr="00933968">
        <w:rPr>
          <w:sz w:val="28"/>
          <w:szCs w:val="28"/>
        </w:rPr>
        <w:t>de l’</w:t>
      </w:r>
      <w:r w:rsidR="00230780" w:rsidRPr="00933968">
        <w:rPr>
          <w:sz w:val="28"/>
          <w:szCs w:val="28"/>
        </w:rPr>
        <w:t>Etat</w:t>
      </w:r>
      <w:r w:rsidR="00A563E8">
        <w:rPr>
          <w:sz w:val="28"/>
          <w:szCs w:val="28"/>
        </w:rPr>
        <w:t>,</w:t>
      </w:r>
      <w:r w:rsidR="00DB3B12">
        <w:rPr>
          <w:sz w:val="28"/>
          <w:szCs w:val="28"/>
        </w:rPr>
        <w:t xml:space="preserve"> </w:t>
      </w:r>
      <w:r w:rsidR="00230780" w:rsidRPr="00DB3B12">
        <w:rPr>
          <w:sz w:val="28"/>
          <w:szCs w:val="28"/>
        </w:rPr>
        <w:t>Pie IX parle de liberté de pensée et d’expression source de corruption morale et spirituelle des peuples</w:t>
      </w:r>
      <w:r w:rsidR="00DB3B12">
        <w:rPr>
          <w:sz w:val="28"/>
          <w:szCs w:val="28"/>
        </w:rPr>
        <w:t>.</w:t>
      </w:r>
      <w:r w:rsidR="00DB3B12">
        <w:rPr>
          <w:b/>
          <w:bCs/>
          <w:sz w:val="28"/>
          <w:szCs w:val="28"/>
        </w:rPr>
        <w:t xml:space="preserve"> </w:t>
      </w:r>
      <w:r w:rsidR="00230780" w:rsidRPr="00DB3B12">
        <w:rPr>
          <w:sz w:val="28"/>
          <w:szCs w:val="28"/>
        </w:rPr>
        <w:t xml:space="preserve">Le concile Vatican II donne des indications pratiques </w:t>
      </w:r>
      <w:r w:rsidR="00B2084A" w:rsidRPr="00DB3B12">
        <w:rPr>
          <w:sz w:val="28"/>
          <w:szCs w:val="28"/>
        </w:rPr>
        <w:t>pour rendre l’usage des médias efficace au service de l’Eglise</w:t>
      </w:r>
      <w:r w:rsidR="00DB3B12">
        <w:rPr>
          <w:b/>
          <w:bCs/>
          <w:sz w:val="28"/>
          <w:szCs w:val="28"/>
        </w:rPr>
        <w:t xml:space="preserve">. </w:t>
      </w:r>
      <w:r w:rsidR="00EF71A9" w:rsidRPr="00DB3B12">
        <w:rPr>
          <w:sz w:val="28"/>
          <w:szCs w:val="28"/>
        </w:rPr>
        <w:t>Jean Paul II réclame</w:t>
      </w:r>
      <w:r w:rsidR="00A563E8">
        <w:rPr>
          <w:sz w:val="28"/>
          <w:szCs w:val="28"/>
        </w:rPr>
        <w:t xml:space="preserve"> son propre droit d’accès aux mé</w:t>
      </w:r>
      <w:r w:rsidR="00EF71A9" w:rsidRPr="00DB3B12">
        <w:rPr>
          <w:sz w:val="28"/>
          <w:szCs w:val="28"/>
        </w:rPr>
        <w:t>dias mais ils seront spécialisés pour les convaincus et plus axés sur les offices nationaux que locaux</w:t>
      </w:r>
      <w:r w:rsidR="004F70BA" w:rsidRPr="00DB3B12">
        <w:rPr>
          <w:sz w:val="28"/>
          <w:szCs w:val="28"/>
        </w:rPr>
        <w:t>.</w:t>
      </w:r>
      <w:r w:rsidR="00DB3B12">
        <w:rPr>
          <w:b/>
          <w:bCs/>
          <w:sz w:val="28"/>
          <w:szCs w:val="28"/>
        </w:rPr>
        <w:t xml:space="preserve"> </w:t>
      </w:r>
      <w:r w:rsidR="00202163" w:rsidRPr="00DB3B12">
        <w:rPr>
          <w:sz w:val="28"/>
          <w:szCs w:val="28"/>
        </w:rPr>
        <w:t>L’Egli</w:t>
      </w:r>
      <w:r w:rsidR="004F70BA" w:rsidRPr="00DB3B12">
        <w:rPr>
          <w:sz w:val="28"/>
          <w:szCs w:val="28"/>
        </w:rPr>
        <w:t>se s’affirme en se sécularisant</w:t>
      </w:r>
      <w:r w:rsidR="00202163" w:rsidRPr="00DB3B12">
        <w:rPr>
          <w:sz w:val="28"/>
          <w:szCs w:val="28"/>
        </w:rPr>
        <w:t xml:space="preserve">, intervenant dans le débat public : </w:t>
      </w:r>
      <w:proofErr w:type="gramStart"/>
      <w:r w:rsidR="00202163" w:rsidRPr="00DB3B12">
        <w:rPr>
          <w:sz w:val="28"/>
          <w:szCs w:val="28"/>
        </w:rPr>
        <w:t>pauvreté ,</w:t>
      </w:r>
      <w:proofErr w:type="gramEnd"/>
      <w:r w:rsidR="00202163" w:rsidRPr="00DB3B12">
        <w:rPr>
          <w:sz w:val="28"/>
          <w:szCs w:val="28"/>
        </w:rPr>
        <w:t xml:space="preserve"> environnement , famille , commerce du dimanche , violence</w:t>
      </w:r>
      <w:r w:rsidR="00DB3B12">
        <w:rPr>
          <w:sz w:val="28"/>
          <w:szCs w:val="28"/>
        </w:rPr>
        <w:t xml:space="preserve"> à la télé , salaire des riches , </w:t>
      </w:r>
      <w:r w:rsidR="00933968" w:rsidRPr="00DB3B12">
        <w:rPr>
          <w:sz w:val="28"/>
          <w:szCs w:val="28"/>
        </w:rPr>
        <w:t>préservatif, sida, avortement</w:t>
      </w:r>
      <w:r w:rsidR="00DB3B12">
        <w:rPr>
          <w:sz w:val="28"/>
          <w:szCs w:val="28"/>
        </w:rPr>
        <w:t>…</w:t>
      </w:r>
      <w:r w:rsidR="00933968" w:rsidRPr="00DB3B12">
        <w:rPr>
          <w:sz w:val="28"/>
          <w:szCs w:val="28"/>
        </w:rPr>
        <w:t xml:space="preserve">. </w:t>
      </w:r>
      <w:r w:rsidR="00202163" w:rsidRPr="00DB3B12">
        <w:rPr>
          <w:sz w:val="28"/>
          <w:szCs w:val="28"/>
        </w:rPr>
        <w:t xml:space="preserve">Si elle n’est plus considérée comme une instance </w:t>
      </w:r>
      <w:proofErr w:type="gramStart"/>
      <w:r w:rsidR="00202163" w:rsidRPr="00DB3B12">
        <w:rPr>
          <w:sz w:val="28"/>
          <w:szCs w:val="28"/>
        </w:rPr>
        <w:t>décisionnelle ,</w:t>
      </w:r>
      <w:proofErr w:type="gramEnd"/>
      <w:r w:rsidR="00202163" w:rsidRPr="00DB3B12">
        <w:rPr>
          <w:sz w:val="28"/>
          <w:szCs w:val="28"/>
        </w:rPr>
        <w:t xml:space="preserve"> elle se positionne pour attirer l’attention des médias.</w:t>
      </w:r>
      <w:r w:rsidR="00DB3B12">
        <w:rPr>
          <w:sz w:val="28"/>
          <w:szCs w:val="28"/>
        </w:rPr>
        <w:t xml:space="preserve"> Cela</w:t>
      </w:r>
      <w:r w:rsidR="00933968" w:rsidRPr="00DB3B12">
        <w:rPr>
          <w:sz w:val="28"/>
          <w:szCs w:val="28"/>
        </w:rPr>
        <w:t xml:space="preserve"> pour rejoindre les fidèles dispersés dans le monde, parler à des individus qui désertent les lieux de culte, faire des tribunes planétaires des voyages du Pape, répondre des </w:t>
      </w:r>
      <w:r w:rsidR="00B12764">
        <w:rPr>
          <w:sz w:val="28"/>
          <w:szCs w:val="28"/>
        </w:rPr>
        <w:t>« </w:t>
      </w:r>
      <w:r w:rsidR="00933968" w:rsidRPr="00DB3B12">
        <w:rPr>
          <w:sz w:val="28"/>
          <w:szCs w:val="28"/>
        </w:rPr>
        <w:t>méfaits d’âme</w:t>
      </w:r>
      <w:r w:rsidR="00B12764">
        <w:rPr>
          <w:sz w:val="28"/>
          <w:szCs w:val="28"/>
        </w:rPr>
        <w:t> »</w:t>
      </w:r>
      <w:r w:rsidR="00933968" w:rsidRPr="00DB3B12">
        <w:rPr>
          <w:sz w:val="28"/>
          <w:szCs w:val="28"/>
        </w:rPr>
        <w:t xml:space="preserve"> des religieux. Elle</w:t>
      </w:r>
      <w:r w:rsidR="00606C84" w:rsidRPr="00DB3B12">
        <w:rPr>
          <w:sz w:val="28"/>
          <w:szCs w:val="28"/>
        </w:rPr>
        <w:t xml:space="preserve"> doit </w:t>
      </w:r>
      <w:r w:rsidR="00A563E8">
        <w:rPr>
          <w:sz w:val="28"/>
          <w:szCs w:val="28"/>
        </w:rPr>
        <w:t xml:space="preserve">aussi </w:t>
      </w:r>
      <w:r w:rsidR="00606C84" w:rsidRPr="00DB3B12">
        <w:rPr>
          <w:sz w:val="28"/>
          <w:szCs w:val="28"/>
        </w:rPr>
        <w:t xml:space="preserve">répondre aux </w:t>
      </w:r>
      <w:proofErr w:type="gramStart"/>
      <w:r w:rsidR="00606C84" w:rsidRPr="00DB3B12">
        <w:rPr>
          <w:sz w:val="28"/>
          <w:szCs w:val="28"/>
        </w:rPr>
        <w:t>attaques ,</w:t>
      </w:r>
      <w:proofErr w:type="gramEnd"/>
      <w:r w:rsidR="00606C84" w:rsidRPr="00DB3B12">
        <w:rPr>
          <w:sz w:val="28"/>
          <w:szCs w:val="28"/>
        </w:rPr>
        <w:t xml:space="preserve"> s’excuser et même passer devant les tribunaux.</w:t>
      </w:r>
      <w:r w:rsidR="00B12764">
        <w:rPr>
          <w:b/>
          <w:bCs/>
          <w:sz w:val="28"/>
          <w:szCs w:val="28"/>
        </w:rPr>
        <w:t xml:space="preserve"> </w:t>
      </w:r>
      <w:r w:rsidR="00B12764" w:rsidRPr="00B12764">
        <w:rPr>
          <w:sz w:val="28"/>
          <w:szCs w:val="28"/>
        </w:rPr>
        <w:t>Alors</w:t>
      </w:r>
      <w:r w:rsidR="00B12764">
        <w:rPr>
          <w:b/>
          <w:bCs/>
          <w:sz w:val="28"/>
          <w:szCs w:val="28"/>
        </w:rPr>
        <w:t xml:space="preserve"> </w:t>
      </w:r>
      <w:r w:rsidR="00B12764">
        <w:rPr>
          <w:sz w:val="28"/>
          <w:szCs w:val="28"/>
        </w:rPr>
        <w:t>l</w:t>
      </w:r>
      <w:r w:rsidR="00606C84">
        <w:rPr>
          <w:sz w:val="28"/>
          <w:szCs w:val="28"/>
        </w:rPr>
        <w:t>’Eglise s’adapte, elle possède des maisons d’édition</w:t>
      </w:r>
      <w:r w:rsidR="00B12764">
        <w:rPr>
          <w:sz w:val="28"/>
          <w:szCs w:val="28"/>
        </w:rPr>
        <w:t>, agence de presse</w:t>
      </w:r>
      <w:r w:rsidR="00606C84">
        <w:rPr>
          <w:sz w:val="28"/>
          <w:szCs w:val="28"/>
        </w:rPr>
        <w:t xml:space="preserve"> : la </w:t>
      </w:r>
      <w:proofErr w:type="gramStart"/>
      <w:r w:rsidR="00606C84">
        <w:rPr>
          <w:sz w:val="28"/>
          <w:szCs w:val="28"/>
        </w:rPr>
        <w:t>Croix ,</w:t>
      </w:r>
      <w:proofErr w:type="gramEnd"/>
      <w:r w:rsidR="00606C84">
        <w:rPr>
          <w:sz w:val="28"/>
          <w:szCs w:val="28"/>
        </w:rPr>
        <w:t xml:space="preserve"> Témoignage chrétien , des librairies , organisations</w:t>
      </w:r>
      <w:r w:rsidR="00F92F26">
        <w:rPr>
          <w:sz w:val="28"/>
          <w:szCs w:val="28"/>
        </w:rPr>
        <w:t xml:space="preserve"> de manifestations : prix , rencontres , séminaires , mouvements séculiers : JEC , JAC , JOC , Scouts avec médias conviés</w:t>
      </w:r>
      <w:r w:rsidR="00DB3B12">
        <w:rPr>
          <w:sz w:val="28"/>
          <w:szCs w:val="28"/>
        </w:rPr>
        <w:t>. L</w:t>
      </w:r>
      <w:r w:rsidR="00F92F26">
        <w:rPr>
          <w:sz w:val="28"/>
          <w:szCs w:val="28"/>
        </w:rPr>
        <w:t>a vie spirituelle d’une institut</w:t>
      </w:r>
      <w:r w:rsidR="00922EF6">
        <w:rPr>
          <w:sz w:val="28"/>
          <w:szCs w:val="28"/>
        </w:rPr>
        <w:t xml:space="preserve">ion comme des individus ne peut </w:t>
      </w:r>
      <w:r w:rsidR="00F92F26">
        <w:rPr>
          <w:sz w:val="28"/>
          <w:szCs w:val="28"/>
        </w:rPr>
        <w:t xml:space="preserve">plus être </w:t>
      </w:r>
      <w:proofErr w:type="gramStart"/>
      <w:r w:rsidR="00F92F26">
        <w:rPr>
          <w:sz w:val="28"/>
          <w:szCs w:val="28"/>
        </w:rPr>
        <w:t>désincarnée .</w:t>
      </w:r>
      <w:proofErr w:type="gramEnd"/>
      <w:r w:rsidR="00F92F26">
        <w:rPr>
          <w:sz w:val="28"/>
          <w:szCs w:val="28"/>
        </w:rPr>
        <w:t xml:space="preserve"> Elle se construit sur l’esprit du temps.</w:t>
      </w:r>
      <w:r w:rsidR="00DB3B12">
        <w:rPr>
          <w:sz w:val="28"/>
          <w:szCs w:val="28"/>
        </w:rPr>
        <w:t xml:space="preserve"> L</w:t>
      </w:r>
      <w:r w:rsidR="00A563E8">
        <w:rPr>
          <w:sz w:val="28"/>
          <w:szCs w:val="28"/>
        </w:rPr>
        <w:t>’</w:t>
      </w:r>
      <w:r w:rsidR="00DB3B12">
        <w:rPr>
          <w:sz w:val="28"/>
          <w:szCs w:val="28"/>
        </w:rPr>
        <w:t>Eglise</w:t>
      </w:r>
      <w:r w:rsidR="00A563E8">
        <w:rPr>
          <w:sz w:val="28"/>
          <w:szCs w:val="28"/>
        </w:rPr>
        <w:t xml:space="preserve"> catholique, de gré ou de force,</w:t>
      </w:r>
      <w:r w:rsidR="00DB3B12">
        <w:rPr>
          <w:sz w:val="28"/>
          <w:szCs w:val="28"/>
        </w:rPr>
        <w:t xml:space="preserve"> s’est adaptée aux </w:t>
      </w:r>
      <w:r w:rsidR="00A563E8">
        <w:rPr>
          <w:sz w:val="28"/>
          <w:szCs w:val="28"/>
        </w:rPr>
        <w:t>temps modernes…Qu’en sera-t-il d’autres religions ?</w:t>
      </w:r>
    </w:p>
    <w:p w:rsidR="00B12764" w:rsidRPr="00B12764" w:rsidRDefault="00B12764" w:rsidP="00B12764">
      <w:pPr>
        <w:jc w:val="both"/>
        <w:rPr>
          <w:sz w:val="28"/>
          <w:szCs w:val="28"/>
        </w:rPr>
      </w:pPr>
      <w:r>
        <w:rPr>
          <w:sz w:val="28"/>
          <w:szCs w:val="28"/>
        </w:rPr>
        <w:t xml:space="preserve">Références bibliographiques colloque tenu à Paris en juin 2011 : Médias et Religions, quels rôles, quels impacts ? avec Pierre Servent journaliste, Vincent </w:t>
      </w:r>
      <w:proofErr w:type="spellStart"/>
      <w:r>
        <w:rPr>
          <w:sz w:val="28"/>
          <w:szCs w:val="28"/>
        </w:rPr>
        <w:t>Guenser</w:t>
      </w:r>
      <w:proofErr w:type="spellEnd"/>
      <w:r>
        <w:rPr>
          <w:sz w:val="28"/>
          <w:szCs w:val="28"/>
        </w:rPr>
        <w:t xml:space="preserve"> </w:t>
      </w:r>
      <w:proofErr w:type="gramStart"/>
      <w:r>
        <w:rPr>
          <w:sz w:val="28"/>
          <w:szCs w:val="28"/>
        </w:rPr>
        <w:t>CNRS ,</w:t>
      </w:r>
      <w:proofErr w:type="spellStart"/>
      <w:r>
        <w:rPr>
          <w:sz w:val="28"/>
          <w:szCs w:val="28"/>
        </w:rPr>
        <w:t>Tareq</w:t>
      </w:r>
      <w:proofErr w:type="spellEnd"/>
      <w:proofErr w:type="gramEnd"/>
      <w:r>
        <w:rPr>
          <w:sz w:val="28"/>
          <w:szCs w:val="28"/>
        </w:rPr>
        <w:t xml:space="preserve"> </w:t>
      </w:r>
      <w:proofErr w:type="spellStart"/>
      <w:r>
        <w:rPr>
          <w:sz w:val="28"/>
          <w:szCs w:val="28"/>
        </w:rPr>
        <w:t>Oubrou</w:t>
      </w:r>
      <w:proofErr w:type="spellEnd"/>
      <w:r>
        <w:rPr>
          <w:sz w:val="28"/>
          <w:szCs w:val="28"/>
        </w:rPr>
        <w:t xml:space="preserve"> théologien, iman de Bordeaux et Rafael </w:t>
      </w:r>
      <w:proofErr w:type="spellStart"/>
      <w:r>
        <w:rPr>
          <w:sz w:val="28"/>
          <w:szCs w:val="28"/>
        </w:rPr>
        <w:t>Lioger</w:t>
      </w:r>
      <w:proofErr w:type="spellEnd"/>
      <w:r>
        <w:rPr>
          <w:sz w:val="28"/>
          <w:szCs w:val="28"/>
        </w:rPr>
        <w:t>, universitaire, observatoire du religieux.</w:t>
      </w:r>
      <w:r w:rsidRPr="00834A69">
        <w:rPr>
          <w:sz w:val="32"/>
          <w:szCs w:val="32"/>
        </w:rPr>
        <w:t xml:space="preserve"> </w:t>
      </w:r>
    </w:p>
    <w:p w:rsidR="002257AD" w:rsidRDefault="002257AD">
      <w:pPr>
        <w:rPr>
          <w:b/>
          <w:bCs/>
          <w:sz w:val="28"/>
          <w:szCs w:val="28"/>
        </w:rPr>
      </w:pPr>
      <w:r>
        <w:rPr>
          <w:b/>
          <w:bCs/>
          <w:sz w:val="28"/>
          <w:szCs w:val="28"/>
        </w:rPr>
        <w:lastRenderedPageBreak/>
        <w:br w:type="page"/>
      </w:r>
    </w:p>
    <w:p w:rsidR="00922EF6" w:rsidRPr="00B12764" w:rsidRDefault="00A159AB" w:rsidP="00B12764">
      <w:pPr>
        <w:jc w:val="both"/>
        <w:rPr>
          <w:sz w:val="32"/>
          <w:szCs w:val="32"/>
        </w:rPr>
      </w:pPr>
      <w:r w:rsidRPr="008E19B1">
        <w:rPr>
          <w:b/>
          <w:bCs/>
          <w:sz w:val="28"/>
          <w:szCs w:val="28"/>
        </w:rPr>
        <w:t>Les sectes et les médias</w:t>
      </w:r>
      <w:r w:rsidR="00922EF6" w:rsidRPr="008E19B1">
        <w:rPr>
          <w:b/>
          <w:bCs/>
          <w:sz w:val="28"/>
          <w:szCs w:val="28"/>
        </w:rPr>
        <w:t xml:space="preserve">  </w:t>
      </w:r>
    </w:p>
    <w:p w:rsidR="00A159AB" w:rsidRPr="008E19B1" w:rsidRDefault="00922EF6" w:rsidP="00922EF6">
      <w:pPr>
        <w:rPr>
          <w:b/>
          <w:bCs/>
          <w:sz w:val="28"/>
          <w:szCs w:val="28"/>
        </w:rPr>
      </w:pPr>
      <w:r w:rsidRPr="008E19B1">
        <w:rPr>
          <w:b/>
          <w:bCs/>
          <w:sz w:val="28"/>
          <w:szCs w:val="28"/>
        </w:rPr>
        <w:t>JP Vautrin   Citoyenneté active 2016</w:t>
      </w:r>
    </w:p>
    <w:p w:rsidR="00A159AB" w:rsidRPr="00922EF6" w:rsidRDefault="00373E2F" w:rsidP="00834A69">
      <w:pPr>
        <w:jc w:val="both"/>
        <w:rPr>
          <w:sz w:val="28"/>
          <w:szCs w:val="28"/>
        </w:rPr>
      </w:pPr>
      <w:r w:rsidRPr="00922EF6">
        <w:rPr>
          <w:sz w:val="28"/>
          <w:szCs w:val="28"/>
        </w:rPr>
        <w:t>Les sectes comme les termites n’aiment pas la lumière et évitent d’apparaître dans les médias qu’elles ne contrôlent pas. En effet, leur apparition médiatisée trop négative à leur goût est, soit liée à un travail de journalisme d’investigation souvent défavorable, soit suite à des faits graves (suicides collectifs par exemple)</w:t>
      </w:r>
      <w:r w:rsidR="004F70BA" w:rsidRPr="00922EF6">
        <w:rPr>
          <w:sz w:val="28"/>
          <w:szCs w:val="28"/>
        </w:rPr>
        <w:t>,</w:t>
      </w:r>
      <w:r w:rsidRPr="00922EF6">
        <w:rPr>
          <w:sz w:val="28"/>
          <w:szCs w:val="28"/>
        </w:rPr>
        <w:t xml:space="preserve"> soit à des confidences d’anciens convertis qui trahissent leurs méthodes délétères.</w:t>
      </w:r>
    </w:p>
    <w:p w:rsidR="00D22DB1" w:rsidRPr="00922EF6" w:rsidRDefault="00373E2F" w:rsidP="00D4671B">
      <w:pPr>
        <w:jc w:val="both"/>
        <w:rPr>
          <w:sz w:val="28"/>
          <w:szCs w:val="28"/>
        </w:rPr>
      </w:pPr>
      <w:r w:rsidRPr="00922EF6">
        <w:rPr>
          <w:sz w:val="28"/>
          <w:szCs w:val="28"/>
        </w:rPr>
        <w:t>Aussi, s’agissant de leur prosélyt</w:t>
      </w:r>
      <w:r w:rsidR="00D22DB1" w:rsidRPr="00922EF6">
        <w:rPr>
          <w:sz w:val="28"/>
          <w:szCs w:val="28"/>
        </w:rPr>
        <w:t>isme, les sectes utilisent leurs prop</w:t>
      </w:r>
      <w:r w:rsidR="00E3722F" w:rsidRPr="00922EF6">
        <w:rPr>
          <w:sz w:val="28"/>
          <w:szCs w:val="28"/>
        </w:rPr>
        <w:t>res médias ou des médias contrô</w:t>
      </w:r>
      <w:r w:rsidR="00D22DB1" w:rsidRPr="00922EF6">
        <w:rPr>
          <w:sz w:val="28"/>
          <w:szCs w:val="28"/>
        </w:rPr>
        <w:t xml:space="preserve">lables : Tour de garde des témoins de Jéhovah, Ethique et liberté de la Scientologie, Troisième civilisation de </w:t>
      </w:r>
      <w:proofErr w:type="spellStart"/>
      <w:r w:rsidR="00D22DB1" w:rsidRPr="00922EF6">
        <w:rPr>
          <w:sz w:val="28"/>
          <w:szCs w:val="28"/>
        </w:rPr>
        <w:t>Gakaï</w:t>
      </w:r>
      <w:proofErr w:type="spellEnd"/>
      <w:r w:rsidR="00D22DB1" w:rsidRPr="00922EF6">
        <w:rPr>
          <w:sz w:val="28"/>
          <w:szCs w:val="28"/>
        </w:rPr>
        <w:t>…..Pour maîtriser les interviews, une formation préalable est donnée aux représentants patentés des sectes afin de leur éviter les pièges tendus par les journalistes investigateurs trop curieux : réponses très courtes, et spontanées, apparence de réponses aux questions… afin de</w:t>
      </w:r>
      <w:r w:rsidR="004F70BA" w:rsidRPr="00922EF6">
        <w:rPr>
          <w:sz w:val="28"/>
          <w:szCs w:val="28"/>
        </w:rPr>
        <w:t xml:space="preserve"> présenter une vision aseptisée</w:t>
      </w:r>
      <w:r w:rsidR="00D22DB1" w:rsidRPr="00922EF6">
        <w:rPr>
          <w:sz w:val="28"/>
          <w:szCs w:val="28"/>
        </w:rPr>
        <w:t xml:space="preserve"> la plus positive possible comme les dons importants à des œuvres caritatives par exemple.</w:t>
      </w:r>
    </w:p>
    <w:p w:rsidR="009E7F0B" w:rsidRPr="00922EF6" w:rsidRDefault="00CF1737" w:rsidP="00D4671B">
      <w:pPr>
        <w:jc w:val="both"/>
        <w:rPr>
          <w:sz w:val="28"/>
          <w:szCs w:val="28"/>
        </w:rPr>
      </w:pPr>
      <w:r w:rsidRPr="00922EF6">
        <w:rPr>
          <w:sz w:val="28"/>
          <w:szCs w:val="28"/>
        </w:rPr>
        <w:t>Un autre moyen de médiatisation est la publicité payée dans les journaux avec toutefois le risque d’être poursuivi pour publicité mensongère. On notera donc le courage de beaucoup de médias de refuser l’argent facile des sectes pour  la publicité dans leurs colonnes.</w:t>
      </w:r>
      <w:r w:rsidR="00D4671B" w:rsidRPr="00922EF6">
        <w:rPr>
          <w:sz w:val="28"/>
          <w:szCs w:val="28"/>
        </w:rPr>
        <w:t xml:space="preserve"> </w:t>
      </w:r>
      <w:r w:rsidRPr="00922EF6">
        <w:rPr>
          <w:sz w:val="28"/>
          <w:szCs w:val="28"/>
        </w:rPr>
        <w:t>En conclusion, sectes et médias, une relation difficile pour les journalistes en charge de recherche de vérités sur la réalité sombre des sectes.</w:t>
      </w:r>
    </w:p>
    <w:p w:rsidR="00922EF6" w:rsidRDefault="00922EF6" w:rsidP="00EC4DA3">
      <w:pPr>
        <w:rPr>
          <w:sz w:val="28"/>
          <w:szCs w:val="28"/>
        </w:rPr>
      </w:pPr>
    </w:p>
    <w:p w:rsidR="00B12764" w:rsidRPr="00834A69" w:rsidRDefault="00B12764" w:rsidP="00B12764">
      <w:pPr>
        <w:jc w:val="both"/>
        <w:rPr>
          <w:sz w:val="28"/>
          <w:szCs w:val="28"/>
        </w:rPr>
      </w:pPr>
      <w:r>
        <w:rPr>
          <w:sz w:val="28"/>
          <w:szCs w:val="28"/>
        </w:rPr>
        <w:t>Référence  bibliographique :</w:t>
      </w:r>
      <w:r w:rsidRPr="00922EF6">
        <w:rPr>
          <w:sz w:val="28"/>
          <w:szCs w:val="28"/>
        </w:rPr>
        <w:t xml:space="preserve"> </w:t>
      </w:r>
      <w:r w:rsidRPr="00834A69">
        <w:rPr>
          <w:sz w:val="28"/>
          <w:szCs w:val="28"/>
        </w:rPr>
        <w:t xml:space="preserve">sectes et médias, source BULLES de 1997, </w:t>
      </w:r>
      <w:proofErr w:type="gramStart"/>
      <w:r w:rsidRPr="00834A69">
        <w:rPr>
          <w:sz w:val="28"/>
          <w:szCs w:val="28"/>
        </w:rPr>
        <w:t>disponible</w:t>
      </w:r>
      <w:proofErr w:type="gramEnd"/>
      <w:r w:rsidRPr="00834A69">
        <w:rPr>
          <w:sz w:val="28"/>
          <w:szCs w:val="28"/>
        </w:rPr>
        <w:t xml:space="preserve"> sur </w:t>
      </w:r>
      <w:hyperlink r:id="rId9" w:history="1">
        <w:r w:rsidRPr="00834A69">
          <w:rPr>
            <w:rStyle w:val="Lienhypertexte"/>
            <w:sz w:val="28"/>
            <w:szCs w:val="28"/>
          </w:rPr>
          <w:t>www.preventsectes.com/medias.htm</w:t>
        </w:r>
      </w:hyperlink>
    </w:p>
    <w:p w:rsidR="00922EF6" w:rsidRDefault="00922EF6" w:rsidP="00EC4DA3">
      <w:pPr>
        <w:rPr>
          <w:sz w:val="28"/>
          <w:szCs w:val="28"/>
        </w:rPr>
      </w:pPr>
    </w:p>
    <w:p w:rsidR="00922EF6" w:rsidRDefault="00922EF6" w:rsidP="00EC4DA3">
      <w:pPr>
        <w:rPr>
          <w:sz w:val="28"/>
          <w:szCs w:val="28"/>
        </w:rPr>
      </w:pPr>
    </w:p>
    <w:p w:rsidR="00922EF6" w:rsidRDefault="00922EF6" w:rsidP="00EC4DA3">
      <w:pPr>
        <w:rPr>
          <w:sz w:val="28"/>
          <w:szCs w:val="28"/>
        </w:rPr>
      </w:pPr>
    </w:p>
    <w:p w:rsidR="008E19B1" w:rsidRDefault="008E19B1" w:rsidP="00EC4DA3">
      <w:pPr>
        <w:rPr>
          <w:sz w:val="28"/>
          <w:szCs w:val="28"/>
        </w:rPr>
      </w:pPr>
    </w:p>
    <w:p w:rsidR="002257AD" w:rsidRDefault="002257AD">
      <w:pPr>
        <w:rPr>
          <w:b/>
          <w:bCs/>
          <w:sz w:val="28"/>
          <w:szCs w:val="28"/>
        </w:rPr>
      </w:pPr>
      <w:r>
        <w:rPr>
          <w:b/>
          <w:bCs/>
          <w:sz w:val="28"/>
          <w:szCs w:val="28"/>
        </w:rPr>
        <w:br w:type="page"/>
      </w:r>
    </w:p>
    <w:p w:rsidR="008E19B1" w:rsidRDefault="004F70BA" w:rsidP="008E19B1">
      <w:pPr>
        <w:jc w:val="both"/>
        <w:rPr>
          <w:sz w:val="28"/>
          <w:szCs w:val="28"/>
        </w:rPr>
      </w:pPr>
      <w:r w:rsidRPr="008E19B1">
        <w:rPr>
          <w:b/>
          <w:bCs/>
          <w:sz w:val="28"/>
          <w:szCs w:val="28"/>
        </w:rPr>
        <w:t xml:space="preserve">La </w:t>
      </w:r>
      <w:r w:rsidR="009E7F0B" w:rsidRPr="008E19B1">
        <w:rPr>
          <w:b/>
          <w:bCs/>
          <w:sz w:val="28"/>
          <w:szCs w:val="28"/>
        </w:rPr>
        <w:t xml:space="preserve">Religion musulmane et </w:t>
      </w:r>
      <w:r w:rsidRPr="008E19B1">
        <w:rPr>
          <w:b/>
          <w:bCs/>
          <w:sz w:val="28"/>
          <w:szCs w:val="28"/>
        </w:rPr>
        <w:t xml:space="preserve">les </w:t>
      </w:r>
      <w:r w:rsidR="009E7F0B" w:rsidRPr="008E19B1">
        <w:rPr>
          <w:b/>
          <w:bCs/>
          <w:sz w:val="28"/>
          <w:szCs w:val="28"/>
        </w:rPr>
        <w:t>médias</w:t>
      </w:r>
      <w:r w:rsidR="006B5573" w:rsidRPr="008E19B1">
        <w:rPr>
          <w:b/>
          <w:bCs/>
          <w:sz w:val="28"/>
          <w:szCs w:val="28"/>
        </w:rPr>
        <w:t xml:space="preserve"> JP </w:t>
      </w:r>
      <w:r w:rsidR="008E19B1" w:rsidRPr="008E19B1">
        <w:rPr>
          <w:b/>
          <w:bCs/>
          <w:sz w:val="28"/>
          <w:szCs w:val="28"/>
        </w:rPr>
        <w:t>Vautrin  Citoyenneté Active</w:t>
      </w:r>
      <w:r w:rsidR="00922EF6">
        <w:rPr>
          <w:sz w:val="28"/>
          <w:szCs w:val="28"/>
        </w:rPr>
        <w:t xml:space="preserve"> </w:t>
      </w:r>
    </w:p>
    <w:p w:rsidR="002257AD" w:rsidRPr="002257AD" w:rsidRDefault="00E3722F" w:rsidP="002257AD">
      <w:pPr>
        <w:jc w:val="both"/>
        <w:rPr>
          <w:sz w:val="28"/>
          <w:szCs w:val="28"/>
        </w:rPr>
      </w:pPr>
      <w:r w:rsidRPr="00EC4DA3">
        <w:rPr>
          <w:sz w:val="28"/>
          <w:szCs w:val="28"/>
        </w:rPr>
        <w:t>Le</w:t>
      </w:r>
      <w:r w:rsidR="008E19B1">
        <w:rPr>
          <w:sz w:val="28"/>
          <w:szCs w:val="28"/>
        </w:rPr>
        <w:t>s événements du 11/09</w:t>
      </w:r>
      <w:r w:rsidR="00A86AC9" w:rsidRPr="00EC4DA3">
        <w:rPr>
          <w:sz w:val="28"/>
          <w:szCs w:val="28"/>
        </w:rPr>
        <w:t xml:space="preserve"> 200</w:t>
      </w:r>
      <w:r w:rsidRPr="00EC4DA3">
        <w:rPr>
          <w:sz w:val="28"/>
          <w:szCs w:val="28"/>
        </w:rPr>
        <w:t>1</w:t>
      </w:r>
      <w:r w:rsidR="006B5573">
        <w:rPr>
          <w:sz w:val="28"/>
          <w:szCs w:val="28"/>
        </w:rPr>
        <w:t xml:space="preserve"> et d’autres depuis</w:t>
      </w:r>
      <w:r w:rsidRPr="00EC4DA3">
        <w:rPr>
          <w:sz w:val="28"/>
          <w:szCs w:val="28"/>
        </w:rPr>
        <w:t xml:space="preserve"> ont propu</w:t>
      </w:r>
      <w:r w:rsidR="00D4671B" w:rsidRPr="00EC4DA3">
        <w:rPr>
          <w:sz w:val="28"/>
          <w:szCs w:val="28"/>
        </w:rPr>
        <w:t>l</w:t>
      </w:r>
      <w:r w:rsidRPr="00EC4DA3">
        <w:rPr>
          <w:sz w:val="28"/>
          <w:szCs w:val="28"/>
        </w:rPr>
        <w:t xml:space="preserve">sé la religion musulmane à l’avant-scène mondiale ce qui </w:t>
      </w:r>
      <w:r w:rsidR="00AB1A4F">
        <w:rPr>
          <w:sz w:val="28"/>
          <w:szCs w:val="28"/>
        </w:rPr>
        <w:t xml:space="preserve">a </w:t>
      </w:r>
      <w:r w:rsidRPr="00EC4DA3">
        <w:rPr>
          <w:sz w:val="28"/>
          <w:szCs w:val="28"/>
        </w:rPr>
        <w:t>entraîné une couverture médiatisée de l’islam radicalement changée et une façon d’en parler très néga</w:t>
      </w:r>
      <w:r w:rsidR="00F4709A" w:rsidRPr="00EC4DA3">
        <w:rPr>
          <w:sz w:val="28"/>
          <w:szCs w:val="28"/>
        </w:rPr>
        <w:t>t</w:t>
      </w:r>
      <w:r w:rsidRPr="00EC4DA3">
        <w:rPr>
          <w:sz w:val="28"/>
          <w:szCs w:val="28"/>
        </w:rPr>
        <w:t>ive distillant</w:t>
      </w:r>
      <w:r w:rsidR="005F0185" w:rsidRPr="00EC4DA3">
        <w:rPr>
          <w:sz w:val="28"/>
          <w:szCs w:val="28"/>
        </w:rPr>
        <w:t xml:space="preserve"> et nourrissant</w:t>
      </w:r>
      <w:r w:rsidRPr="00EC4DA3">
        <w:rPr>
          <w:sz w:val="28"/>
          <w:szCs w:val="28"/>
        </w:rPr>
        <w:t xml:space="preserve"> l’</w:t>
      </w:r>
      <w:r w:rsidR="006B5573">
        <w:rPr>
          <w:sz w:val="28"/>
          <w:szCs w:val="28"/>
        </w:rPr>
        <w:t>islamophobie rampante ou avérée</w:t>
      </w:r>
      <w:r w:rsidR="005F0185" w:rsidRPr="00EC4DA3">
        <w:rPr>
          <w:sz w:val="28"/>
          <w:szCs w:val="28"/>
        </w:rPr>
        <w:t>.</w:t>
      </w:r>
      <w:r w:rsidR="006B5573">
        <w:rPr>
          <w:sz w:val="28"/>
          <w:szCs w:val="28"/>
        </w:rPr>
        <w:t xml:space="preserve"> </w:t>
      </w:r>
      <w:r w:rsidR="005F0185" w:rsidRPr="00EC4DA3">
        <w:rPr>
          <w:sz w:val="28"/>
          <w:szCs w:val="28"/>
        </w:rPr>
        <w:t xml:space="preserve">Les médias pour </w:t>
      </w:r>
      <w:r w:rsidR="006B5573">
        <w:rPr>
          <w:sz w:val="28"/>
          <w:szCs w:val="28"/>
        </w:rPr>
        <w:t>la plupart ont pris l’habitude de traiter de cette r</w:t>
      </w:r>
      <w:r w:rsidR="004F70BA" w:rsidRPr="00EC4DA3">
        <w:rPr>
          <w:sz w:val="28"/>
          <w:szCs w:val="28"/>
        </w:rPr>
        <w:t>eligion</w:t>
      </w:r>
      <w:r w:rsidR="005F0185" w:rsidRPr="00EC4DA3">
        <w:rPr>
          <w:sz w:val="28"/>
          <w:szCs w:val="28"/>
        </w:rPr>
        <w:t xml:space="preserve"> a</w:t>
      </w:r>
      <w:r w:rsidR="004F70BA" w:rsidRPr="00EC4DA3">
        <w:rPr>
          <w:sz w:val="28"/>
          <w:szCs w:val="28"/>
        </w:rPr>
        <w:t>vec</w:t>
      </w:r>
      <w:r w:rsidR="006B5573">
        <w:rPr>
          <w:sz w:val="28"/>
          <w:szCs w:val="28"/>
        </w:rPr>
        <w:t xml:space="preserve"> des marqueurs très négatifs fondés sur</w:t>
      </w:r>
      <w:r w:rsidR="004F70BA" w:rsidRPr="00EC4DA3">
        <w:rPr>
          <w:sz w:val="28"/>
          <w:szCs w:val="28"/>
        </w:rPr>
        <w:t xml:space="preserve"> les faits terrorist</w:t>
      </w:r>
      <w:r w:rsidR="00AB1A4F">
        <w:rPr>
          <w:sz w:val="28"/>
          <w:szCs w:val="28"/>
        </w:rPr>
        <w:t>es ignobles dus à l’intégrisme et</w:t>
      </w:r>
      <w:r w:rsidR="00EC4DA3" w:rsidRPr="00EC4DA3">
        <w:rPr>
          <w:sz w:val="28"/>
          <w:szCs w:val="28"/>
        </w:rPr>
        <w:t xml:space="preserve"> le traitement réservé à des</w:t>
      </w:r>
      <w:r w:rsidR="005F0185" w:rsidRPr="00EC4DA3">
        <w:rPr>
          <w:sz w:val="28"/>
          <w:szCs w:val="28"/>
        </w:rPr>
        <w:t xml:space="preserve"> fem</w:t>
      </w:r>
      <w:r w:rsidR="0083171C" w:rsidRPr="00EC4DA3">
        <w:rPr>
          <w:sz w:val="28"/>
          <w:szCs w:val="28"/>
        </w:rPr>
        <w:t xml:space="preserve">mes musulmanes </w:t>
      </w:r>
      <w:r w:rsidR="00AB1A4F">
        <w:rPr>
          <w:sz w:val="28"/>
          <w:szCs w:val="28"/>
        </w:rPr>
        <w:t>dans certains pays</w:t>
      </w:r>
      <w:r w:rsidR="00AB1A4F" w:rsidRPr="00EC4DA3">
        <w:rPr>
          <w:sz w:val="28"/>
          <w:szCs w:val="28"/>
        </w:rPr>
        <w:t xml:space="preserve"> </w:t>
      </w:r>
      <w:r w:rsidR="00AB1A4F">
        <w:rPr>
          <w:sz w:val="28"/>
          <w:szCs w:val="28"/>
        </w:rPr>
        <w:t>(port obligatoire</w:t>
      </w:r>
      <w:r w:rsidR="0083171C" w:rsidRPr="00EC4DA3">
        <w:rPr>
          <w:sz w:val="28"/>
          <w:szCs w:val="28"/>
        </w:rPr>
        <w:t> </w:t>
      </w:r>
      <w:r w:rsidR="005F0185" w:rsidRPr="00EC4DA3">
        <w:rPr>
          <w:sz w:val="28"/>
          <w:szCs w:val="28"/>
        </w:rPr>
        <w:t xml:space="preserve"> de la </w:t>
      </w:r>
      <w:proofErr w:type="spellStart"/>
      <w:r w:rsidR="005F0185" w:rsidRPr="00EC4DA3">
        <w:rPr>
          <w:sz w:val="28"/>
          <w:szCs w:val="28"/>
        </w:rPr>
        <w:t>burka</w:t>
      </w:r>
      <w:proofErr w:type="spellEnd"/>
      <w:r w:rsidR="005F0185" w:rsidRPr="00EC4DA3">
        <w:rPr>
          <w:sz w:val="28"/>
          <w:szCs w:val="28"/>
        </w:rPr>
        <w:t xml:space="preserve"> </w:t>
      </w:r>
      <w:r w:rsidR="00AB1A4F">
        <w:rPr>
          <w:sz w:val="28"/>
          <w:szCs w:val="28"/>
        </w:rPr>
        <w:t xml:space="preserve">mais aussi </w:t>
      </w:r>
      <w:r w:rsidR="00CB45AE" w:rsidRPr="00EC4DA3">
        <w:rPr>
          <w:sz w:val="28"/>
          <w:szCs w:val="28"/>
        </w:rPr>
        <w:t>excision et infibulation</w:t>
      </w:r>
      <w:r w:rsidR="0083171C" w:rsidRPr="00EC4DA3">
        <w:rPr>
          <w:sz w:val="28"/>
          <w:szCs w:val="28"/>
        </w:rPr>
        <w:t>, lapidation</w:t>
      </w:r>
      <w:r w:rsidR="00CB45AE" w:rsidRPr="00EC4DA3">
        <w:rPr>
          <w:sz w:val="28"/>
          <w:szCs w:val="28"/>
        </w:rPr>
        <w:t>) Concernant la mé</w:t>
      </w:r>
      <w:r w:rsidR="0083171C" w:rsidRPr="00EC4DA3">
        <w:rPr>
          <w:sz w:val="28"/>
          <w:szCs w:val="28"/>
        </w:rPr>
        <w:t xml:space="preserve">diatisation, deux </w:t>
      </w:r>
      <w:r w:rsidR="00CB45AE" w:rsidRPr="00EC4DA3">
        <w:rPr>
          <w:sz w:val="28"/>
          <w:szCs w:val="28"/>
        </w:rPr>
        <w:t>réactions antagonistes sont constatées : la première déplore et parfois combat la présentation systématiquement négative de l’islam et dénonce l’information à base de stéréotypes qui entraîne l’islamophobi</w:t>
      </w:r>
      <w:r w:rsidR="00EC4DA3">
        <w:rPr>
          <w:sz w:val="28"/>
          <w:szCs w:val="28"/>
        </w:rPr>
        <w:t xml:space="preserve">e. </w:t>
      </w:r>
      <w:r w:rsidR="000D2083" w:rsidRPr="00EC4DA3">
        <w:rPr>
          <w:sz w:val="28"/>
          <w:szCs w:val="28"/>
        </w:rPr>
        <w:t>La deuxième provenant souvent des milieux d’extrême droite mais pas seulement (</w:t>
      </w:r>
      <w:proofErr w:type="spellStart"/>
      <w:r w:rsidR="000D2083" w:rsidRPr="00EC4DA3">
        <w:rPr>
          <w:sz w:val="28"/>
          <w:szCs w:val="28"/>
        </w:rPr>
        <w:t>cf</w:t>
      </w:r>
      <w:proofErr w:type="spellEnd"/>
      <w:r w:rsidR="000D2083" w:rsidRPr="00EC4DA3">
        <w:rPr>
          <w:sz w:val="28"/>
          <w:szCs w:val="28"/>
        </w:rPr>
        <w:t xml:space="preserve"> Salman Rushdie par exemple) affirme que le coran  est incompatible avec la démocratie donc la République. Cette affirmation des milieux islamophobes ne surprend pas</w:t>
      </w:r>
      <w:r w:rsidR="00BA032D" w:rsidRPr="00EC4DA3">
        <w:rPr>
          <w:sz w:val="28"/>
          <w:szCs w:val="28"/>
        </w:rPr>
        <w:t xml:space="preserve"> mais cela</w:t>
      </w:r>
      <w:r w:rsidR="00D4671B" w:rsidRPr="00EC4DA3">
        <w:rPr>
          <w:sz w:val="28"/>
          <w:szCs w:val="28"/>
        </w:rPr>
        <w:t xml:space="preserve"> interpelle quand elle provient</w:t>
      </w:r>
      <w:r w:rsidR="00BA032D" w:rsidRPr="00EC4DA3">
        <w:rPr>
          <w:sz w:val="28"/>
          <w:szCs w:val="28"/>
        </w:rPr>
        <w:t xml:space="preserve"> de personnes issues de pays musulmans, femmes plus particulièrement en rupture avec l’islam. Ces tenants de cette position reprochent aux médias une sorte d’a</w:t>
      </w:r>
      <w:r w:rsidR="00D4671B" w:rsidRPr="00EC4DA3">
        <w:rPr>
          <w:sz w:val="28"/>
          <w:szCs w:val="28"/>
        </w:rPr>
        <w:t>u</w:t>
      </w:r>
      <w:r w:rsidR="00BA032D" w:rsidRPr="00EC4DA3">
        <w:rPr>
          <w:sz w:val="28"/>
          <w:szCs w:val="28"/>
        </w:rPr>
        <w:t>tocensure au nom d</w:t>
      </w:r>
      <w:r w:rsidR="00EC4DA3">
        <w:rPr>
          <w:sz w:val="28"/>
          <w:szCs w:val="28"/>
        </w:rPr>
        <w:t>e la paix sociale et religieuse</w:t>
      </w:r>
      <w:r w:rsidR="00BA032D" w:rsidRPr="00EC4DA3">
        <w:rPr>
          <w:sz w:val="28"/>
          <w:szCs w:val="28"/>
        </w:rPr>
        <w:t>.</w:t>
      </w:r>
      <w:r w:rsidR="002C05DE" w:rsidRPr="00EC4DA3">
        <w:rPr>
          <w:sz w:val="28"/>
          <w:szCs w:val="28"/>
        </w:rPr>
        <w:t xml:space="preserve"> Une affaire récente illustre cette position, c’est celle de Kamel Daoud écrivain algérien  auteur de </w:t>
      </w:r>
      <w:r w:rsidR="00FB7002" w:rsidRPr="00EC4DA3">
        <w:rPr>
          <w:sz w:val="28"/>
          <w:szCs w:val="28"/>
        </w:rPr>
        <w:t>« </w:t>
      </w:r>
      <w:r w:rsidR="002C05DE" w:rsidRPr="00EC4DA3">
        <w:rPr>
          <w:sz w:val="28"/>
          <w:szCs w:val="28"/>
        </w:rPr>
        <w:t>Meursault contre attaque</w:t>
      </w:r>
      <w:r w:rsidR="00FB7002" w:rsidRPr="00EC4DA3">
        <w:rPr>
          <w:sz w:val="28"/>
          <w:szCs w:val="28"/>
        </w:rPr>
        <w:t> »</w:t>
      </w:r>
      <w:r w:rsidR="008A10D5">
        <w:rPr>
          <w:sz w:val="28"/>
          <w:szCs w:val="28"/>
        </w:rPr>
        <w:t xml:space="preserve"> </w:t>
      </w:r>
      <w:r w:rsidR="002C05DE" w:rsidRPr="00EC4DA3">
        <w:rPr>
          <w:sz w:val="28"/>
          <w:szCs w:val="28"/>
        </w:rPr>
        <w:t xml:space="preserve"> qui </w:t>
      </w:r>
      <w:r w:rsidR="00325167" w:rsidRPr="00EC4DA3">
        <w:rPr>
          <w:sz w:val="28"/>
          <w:szCs w:val="28"/>
        </w:rPr>
        <w:t>a osé poser</w:t>
      </w:r>
      <w:r w:rsidR="002C05DE" w:rsidRPr="00EC4DA3">
        <w:rPr>
          <w:sz w:val="28"/>
          <w:szCs w:val="28"/>
        </w:rPr>
        <w:t xml:space="preserve"> le statut indigne de la femme en pays musulmans. Il est bien sûr accusé d’islamophobie et menacé </w:t>
      </w:r>
      <w:r w:rsidR="00325167" w:rsidRPr="00EC4DA3">
        <w:rPr>
          <w:sz w:val="28"/>
          <w:szCs w:val="28"/>
        </w:rPr>
        <w:t>par les criminels</w:t>
      </w:r>
      <w:r w:rsidR="002C05DE" w:rsidRPr="00EC4DA3">
        <w:rPr>
          <w:sz w:val="28"/>
          <w:szCs w:val="28"/>
        </w:rPr>
        <w:t xml:space="preserve"> de </w:t>
      </w:r>
      <w:r w:rsidR="00FB7002" w:rsidRPr="00EC4DA3">
        <w:rPr>
          <w:sz w:val="28"/>
          <w:szCs w:val="28"/>
        </w:rPr>
        <w:t>« </w:t>
      </w:r>
      <w:proofErr w:type="spellStart"/>
      <w:r w:rsidR="002C05DE" w:rsidRPr="00EC4DA3">
        <w:rPr>
          <w:sz w:val="28"/>
          <w:szCs w:val="28"/>
        </w:rPr>
        <w:t>daesh</w:t>
      </w:r>
      <w:proofErr w:type="spellEnd"/>
      <w:r w:rsidR="002C05DE" w:rsidRPr="00EC4DA3">
        <w:rPr>
          <w:sz w:val="28"/>
          <w:szCs w:val="28"/>
        </w:rPr>
        <w:t xml:space="preserve"> et consorts</w:t>
      </w:r>
      <w:r w:rsidR="00FB7002" w:rsidRPr="00EC4DA3">
        <w:rPr>
          <w:sz w:val="28"/>
          <w:szCs w:val="28"/>
        </w:rPr>
        <w:t> »</w:t>
      </w:r>
      <w:r w:rsidR="002C05DE" w:rsidRPr="00EC4DA3">
        <w:rPr>
          <w:sz w:val="28"/>
          <w:szCs w:val="28"/>
        </w:rPr>
        <w:t xml:space="preserve"> et cela ne surprend pas.</w:t>
      </w:r>
      <w:r w:rsidR="00001483" w:rsidRPr="00EC4DA3">
        <w:rPr>
          <w:sz w:val="28"/>
          <w:szCs w:val="28"/>
        </w:rPr>
        <w:t xml:space="preserve"> </w:t>
      </w:r>
      <w:r w:rsidR="002C05DE" w:rsidRPr="00EC4DA3">
        <w:rPr>
          <w:sz w:val="28"/>
          <w:szCs w:val="28"/>
        </w:rPr>
        <w:t>Par contre il est accusé de pousser à l’islamophobie par des intellectuels français (tribune dans le monde</w:t>
      </w:r>
      <w:r w:rsidR="00323162" w:rsidRPr="00EC4DA3">
        <w:rPr>
          <w:sz w:val="28"/>
          <w:szCs w:val="28"/>
        </w:rPr>
        <w:t xml:space="preserve"> du 12 /02/16)</w:t>
      </w:r>
      <w:r w:rsidR="002C05DE" w:rsidRPr="00EC4DA3">
        <w:rPr>
          <w:sz w:val="28"/>
          <w:szCs w:val="28"/>
        </w:rPr>
        <w:t>.</w:t>
      </w:r>
      <w:r w:rsidR="006B5573">
        <w:rPr>
          <w:sz w:val="28"/>
          <w:szCs w:val="28"/>
        </w:rPr>
        <w:t xml:space="preserve"> </w:t>
      </w:r>
      <w:r w:rsidR="00BA032D" w:rsidRPr="00EC4DA3">
        <w:rPr>
          <w:sz w:val="28"/>
          <w:szCs w:val="28"/>
        </w:rPr>
        <w:t>Sans pre</w:t>
      </w:r>
      <w:r w:rsidR="00323162" w:rsidRPr="00EC4DA3">
        <w:rPr>
          <w:sz w:val="28"/>
          <w:szCs w:val="28"/>
        </w:rPr>
        <w:t>ndre parti entre ces 2 positions, angélisme ou diabolisation</w:t>
      </w:r>
      <w:r w:rsidR="00FB7002" w:rsidRPr="00EC4DA3">
        <w:rPr>
          <w:sz w:val="28"/>
          <w:szCs w:val="28"/>
        </w:rPr>
        <w:t xml:space="preserve">, </w:t>
      </w:r>
      <w:r w:rsidR="00323162" w:rsidRPr="00EC4DA3">
        <w:rPr>
          <w:sz w:val="28"/>
          <w:szCs w:val="28"/>
        </w:rPr>
        <w:t xml:space="preserve"> excessives dans les 2 cas,</w:t>
      </w:r>
      <w:r w:rsidR="00BA032D" w:rsidRPr="00EC4DA3">
        <w:rPr>
          <w:sz w:val="28"/>
          <w:szCs w:val="28"/>
        </w:rPr>
        <w:t xml:space="preserve"> il sera</w:t>
      </w:r>
      <w:r w:rsidR="00001483" w:rsidRPr="00EC4DA3">
        <w:rPr>
          <w:sz w:val="28"/>
          <w:szCs w:val="28"/>
        </w:rPr>
        <w:t>it sain que les médias tra</w:t>
      </w:r>
      <w:r w:rsidR="00D4671B" w:rsidRPr="00EC4DA3">
        <w:rPr>
          <w:sz w:val="28"/>
          <w:szCs w:val="28"/>
        </w:rPr>
        <w:t>i</w:t>
      </w:r>
      <w:r w:rsidR="00001483" w:rsidRPr="00EC4DA3">
        <w:rPr>
          <w:sz w:val="28"/>
          <w:szCs w:val="28"/>
        </w:rPr>
        <w:t xml:space="preserve">tent </w:t>
      </w:r>
      <w:r w:rsidR="00BA032D" w:rsidRPr="00EC4DA3">
        <w:rPr>
          <w:sz w:val="28"/>
          <w:szCs w:val="28"/>
        </w:rPr>
        <w:t>davantage de l’islam de façon neutre et bien informée en dépeignant tous ses aspects et pas seulement les aspects négatifs d’actualité car cette religion est complexe et protéiforme</w:t>
      </w:r>
      <w:r w:rsidR="00001483" w:rsidRPr="00EC4DA3">
        <w:rPr>
          <w:sz w:val="28"/>
          <w:szCs w:val="28"/>
        </w:rPr>
        <w:t>. Une meilleure connaissance de ses origines, de ses fondements, de la diversité de ses pratiques selon les pays,</w:t>
      </w:r>
      <w:r w:rsidR="00AB1A4F">
        <w:rPr>
          <w:sz w:val="28"/>
          <w:szCs w:val="28"/>
        </w:rPr>
        <w:t xml:space="preserve"> un approfondissement</w:t>
      </w:r>
      <w:r w:rsidR="00001483" w:rsidRPr="00EC4DA3">
        <w:rPr>
          <w:sz w:val="28"/>
          <w:szCs w:val="28"/>
        </w:rPr>
        <w:t xml:space="preserve"> du Coran… serai</w:t>
      </w:r>
      <w:r w:rsidR="00AB1A4F">
        <w:rPr>
          <w:sz w:val="28"/>
          <w:szCs w:val="28"/>
        </w:rPr>
        <w:t>en</w:t>
      </w:r>
      <w:r w:rsidR="00001483" w:rsidRPr="00EC4DA3">
        <w:rPr>
          <w:sz w:val="28"/>
          <w:szCs w:val="28"/>
        </w:rPr>
        <w:t>t nécessaire</w:t>
      </w:r>
      <w:r w:rsidR="00AB1A4F">
        <w:rPr>
          <w:sz w:val="28"/>
          <w:szCs w:val="28"/>
        </w:rPr>
        <w:t>s</w:t>
      </w:r>
      <w:r w:rsidR="00001483" w:rsidRPr="00EC4DA3">
        <w:rPr>
          <w:sz w:val="28"/>
          <w:szCs w:val="28"/>
        </w:rPr>
        <w:t xml:space="preserve">. Les medias ne font pas assez ce travail de clarification pour mieux faire connaître voire </w:t>
      </w:r>
      <w:proofErr w:type="gramStart"/>
      <w:r w:rsidR="00001483" w:rsidRPr="00EC4DA3">
        <w:rPr>
          <w:sz w:val="28"/>
          <w:szCs w:val="28"/>
        </w:rPr>
        <w:t>accepter</w:t>
      </w:r>
      <w:proofErr w:type="gramEnd"/>
      <w:r w:rsidR="00001483" w:rsidRPr="00EC4DA3">
        <w:rPr>
          <w:sz w:val="28"/>
          <w:szCs w:val="28"/>
        </w:rPr>
        <w:t xml:space="preserve"> cette religion venue </w:t>
      </w:r>
      <w:r w:rsidR="00AB1A4F">
        <w:rPr>
          <w:sz w:val="28"/>
          <w:szCs w:val="28"/>
        </w:rPr>
        <w:t>d’ailleurs.</w:t>
      </w:r>
      <w:r w:rsidR="008A10D5">
        <w:rPr>
          <w:sz w:val="28"/>
          <w:szCs w:val="28"/>
        </w:rPr>
        <w:t xml:space="preserve">    Référence bibliographiques</w:t>
      </w:r>
      <w:r w:rsidR="00922EF6">
        <w:rPr>
          <w:sz w:val="32"/>
          <w:szCs w:val="32"/>
        </w:rPr>
        <w:t xml:space="preserve"> </w:t>
      </w:r>
      <w:r w:rsidR="00922EF6" w:rsidRPr="00834A69">
        <w:rPr>
          <w:sz w:val="28"/>
          <w:szCs w:val="28"/>
        </w:rPr>
        <w:t>« représentation de la religion dans les médias : l’islam ». Centre Canadien d’Education aux médias et de littérature numérique, (habilomedia.ca)</w:t>
      </w:r>
      <w:r w:rsidR="002257AD">
        <w:rPr>
          <w:b/>
          <w:bCs/>
          <w:sz w:val="36"/>
          <w:szCs w:val="36"/>
        </w:rPr>
        <w:br w:type="page"/>
      </w:r>
    </w:p>
    <w:p w:rsidR="00020280" w:rsidRDefault="00083E2E" w:rsidP="00EC4DA3">
      <w:pPr>
        <w:jc w:val="both"/>
        <w:rPr>
          <w:b/>
          <w:bCs/>
          <w:sz w:val="36"/>
          <w:szCs w:val="36"/>
        </w:rPr>
      </w:pPr>
      <w:r>
        <w:rPr>
          <w:b/>
          <w:bCs/>
          <w:sz w:val="36"/>
          <w:szCs w:val="36"/>
        </w:rPr>
        <w:t xml:space="preserve">Science et médias  </w:t>
      </w:r>
      <w:proofErr w:type="spellStart"/>
      <w:r>
        <w:rPr>
          <w:b/>
          <w:bCs/>
          <w:sz w:val="36"/>
          <w:szCs w:val="36"/>
        </w:rPr>
        <w:t>jp</w:t>
      </w:r>
      <w:proofErr w:type="spellEnd"/>
      <w:r>
        <w:rPr>
          <w:b/>
          <w:bCs/>
          <w:sz w:val="36"/>
          <w:szCs w:val="36"/>
        </w:rPr>
        <w:t xml:space="preserve"> </w:t>
      </w:r>
      <w:proofErr w:type="spellStart"/>
      <w:r>
        <w:rPr>
          <w:b/>
          <w:bCs/>
          <w:sz w:val="36"/>
          <w:szCs w:val="36"/>
        </w:rPr>
        <w:t>vautrin</w:t>
      </w:r>
      <w:proofErr w:type="spellEnd"/>
      <w:r>
        <w:rPr>
          <w:b/>
          <w:bCs/>
          <w:sz w:val="36"/>
          <w:szCs w:val="36"/>
        </w:rPr>
        <w:t xml:space="preserve">  Citoyenneté Active</w:t>
      </w:r>
    </w:p>
    <w:p w:rsidR="002257AD" w:rsidRDefault="00083E2E" w:rsidP="00EC4DA3">
      <w:pPr>
        <w:jc w:val="both"/>
        <w:rPr>
          <w:sz w:val="36"/>
          <w:szCs w:val="36"/>
        </w:rPr>
      </w:pPr>
      <w:r>
        <w:rPr>
          <w:sz w:val="36"/>
          <w:szCs w:val="36"/>
        </w:rPr>
        <w:t xml:space="preserve">En préparation à partir de </w:t>
      </w:r>
      <w:proofErr w:type="spellStart"/>
      <w:r>
        <w:rPr>
          <w:sz w:val="36"/>
          <w:szCs w:val="36"/>
        </w:rPr>
        <w:t>Malscience</w:t>
      </w:r>
      <w:proofErr w:type="spellEnd"/>
      <w:r>
        <w:rPr>
          <w:sz w:val="36"/>
          <w:szCs w:val="36"/>
        </w:rPr>
        <w:t xml:space="preserve"> de Nicolas </w:t>
      </w:r>
      <w:proofErr w:type="spellStart"/>
      <w:r>
        <w:rPr>
          <w:sz w:val="36"/>
          <w:szCs w:val="36"/>
        </w:rPr>
        <w:t>Chevassus</w:t>
      </w:r>
      <w:proofErr w:type="spellEnd"/>
      <w:r>
        <w:rPr>
          <w:sz w:val="36"/>
          <w:szCs w:val="36"/>
        </w:rPr>
        <w:t>-a</w:t>
      </w:r>
      <w:r w:rsidR="002257AD">
        <w:rPr>
          <w:sz w:val="36"/>
          <w:szCs w:val="36"/>
        </w:rPr>
        <w:t>u-Louis</w:t>
      </w:r>
    </w:p>
    <w:p w:rsidR="002257AD" w:rsidRDefault="002257AD">
      <w:pPr>
        <w:rPr>
          <w:sz w:val="36"/>
          <w:szCs w:val="36"/>
        </w:rPr>
      </w:pPr>
      <w:r>
        <w:rPr>
          <w:sz w:val="36"/>
          <w:szCs w:val="36"/>
        </w:rPr>
        <w:br w:type="page"/>
      </w:r>
    </w:p>
    <w:p w:rsidR="00083E2E" w:rsidRPr="00083E2E" w:rsidRDefault="00083E2E" w:rsidP="00EC4DA3">
      <w:pPr>
        <w:jc w:val="both"/>
        <w:rPr>
          <w:sz w:val="36"/>
          <w:szCs w:val="36"/>
        </w:rPr>
      </w:pPr>
    </w:p>
    <w:p w:rsidR="00834A69" w:rsidRDefault="00834A69" w:rsidP="00834A69">
      <w:pPr>
        <w:jc w:val="both"/>
        <w:rPr>
          <w:sz w:val="28"/>
          <w:szCs w:val="28"/>
        </w:rPr>
      </w:pPr>
    </w:p>
    <w:p w:rsidR="00834A69" w:rsidRDefault="00834A69" w:rsidP="00834A69">
      <w:pPr>
        <w:jc w:val="both"/>
        <w:rPr>
          <w:sz w:val="28"/>
          <w:szCs w:val="28"/>
        </w:rPr>
      </w:pPr>
    </w:p>
    <w:p w:rsidR="00834A69" w:rsidRDefault="00834A69" w:rsidP="00834A69">
      <w:pPr>
        <w:jc w:val="both"/>
        <w:rPr>
          <w:sz w:val="28"/>
          <w:szCs w:val="28"/>
        </w:rPr>
      </w:pPr>
    </w:p>
    <w:p w:rsidR="00834A69" w:rsidRDefault="00834A69" w:rsidP="00834A69">
      <w:pPr>
        <w:jc w:val="both"/>
        <w:rPr>
          <w:sz w:val="28"/>
          <w:szCs w:val="28"/>
        </w:rPr>
      </w:pPr>
    </w:p>
    <w:p w:rsidR="00834A69" w:rsidRPr="00834A69" w:rsidRDefault="00834A69" w:rsidP="00834A69">
      <w:pPr>
        <w:jc w:val="both"/>
        <w:rPr>
          <w:sz w:val="32"/>
          <w:szCs w:val="32"/>
        </w:rPr>
      </w:pPr>
    </w:p>
    <w:sectPr w:rsidR="00834A69" w:rsidRPr="00834A69" w:rsidSect="00622297">
      <w:headerReference w:type="default" r:id="rId10"/>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E1" w:rsidRDefault="000A0BE1" w:rsidP="00373E2F">
      <w:pPr>
        <w:spacing w:after="0" w:line="240" w:lineRule="auto"/>
      </w:pPr>
      <w:r>
        <w:separator/>
      </w:r>
    </w:p>
  </w:endnote>
  <w:endnote w:type="continuationSeparator" w:id="0">
    <w:p w:rsidR="000A0BE1" w:rsidRDefault="000A0BE1" w:rsidP="003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E1" w:rsidRDefault="000A0BE1" w:rsidP="00373E2F">
      <w:pPr>
        <w:spacing w:after="0" w:line="240" w:lineRule="auto"/>
      </w:pPr>
      <w:r>
        <w:separator/>
      </w:r>
    </w:p>
  </w:footnote>
  <w:footnote w:type="continuationSeparator" w:id="0">
    <w:p w:rsidR="000A0BE1" w:rsidRDefault="000A0BE1" w:rsidP="003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691"/>
      <w:docPartObj>
        <w:docPartGallery w:val="Page Numbers (Top of Page)"/>
        <w:docPartUnique/>
      </w:docPartObj>
    </w:sdtPr>
    <w:sdtContent>
      <w:p w:rsidR="009A61EE" w:rsidRDefault="009A61EE">
        <w:pPr>
          <w:pStyle w:val="En-tte"/>
        </w:pPr>
      </w:p>
      <w:p w:rsidR="000E4651" w:rsidRDefault="005D7E04">
        <w:pPr>
          <w:pStyle w:val="En-tte"/>
        </w:pPr>
        <w:r>
          <w:rPr>
            <w:noProof/>
            <w:lang w:bidi="ar-SA"/>
          </w:rPr>
          <w:pict>
            <v:oval id="_x0000_s12289" style="position:absolute;margin-left:211.15pt;margin-top:32.65pt;width:49.35pt;height:5.1pt;z-index:251660288;mso-position-horizontal-relative:margin;mso-position-vertical-relative:top-margin-area;v-text-anchor:middle" o:allowincell="f" fillcolor="#365f91 [2404]" stroked="f">
              <v:textbox style="mso-next-textbox:#_x0000_s12289">
                <w:txbxContent>
                  <w:p w:rsidR="000E4651" w:rsidRDefault="000E4651" w:rsidP="009A61EE">
                    <w:pPr>
                      <w:pStyle w:val="Pieddepage"/>
                      <w:rPr>
                        <w:b/>
                        <w:color w:val="FFFFFF" w:themeColor="background1"/>
                        <w:sz w:val="32"/>
                        <w:szCs w:val="32"/>
                      </w:rPr>
                    </w:pPr>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201"/>
    <w:multiLevelType w:val="hybridMultilevel"/>
    <w:tmpl w:val="C624C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057607"/>
    <w:multiLevelType w:val="hybridMultilevel"/>
    <w:tmpl w:val="EA16FDBE"/>
    <w:lvl w:ilvl="0" w:tplc="841C96D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117FFE"/>
    <w:multiLevelType w:val="hybridMultilevel"/>
    <w:tmpl w:val="DE782394"/>
    <w:lvl w:ilvl="0" w:tplc="841C96D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C4459C"/>
    <w:multiLevelType w:val="hybridMultilevel"/>
    <w:tmpl w:val="0C604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25602"/>
    <o:shapelayout v:ext="edit">
      <o:idmap v:ext="edit" data="12"/>
    </o:shapelayout>
  </w:hdrShapeDefaults>
  <w:footnotePr>
    <w:footnote w:id="-1"/>
    <w:footnote w:id="0"/>
  </w:footnotePr>
  <w:endnotePr>
    <w:endnote w:id="-1"/>
    <w:endnote w:id="0"/>
  </w:endnotePr>
  <w:compat>
    <w:useFELayout/>
  </w:compat>
  <w:rsids>
    <w:rsidRoot w:val="008D2FF5"/>
    <w:rsid w:val="00001483"/>
    <w:rsid w:val="00020280"/>
    <w:rsid w:val="00065173"/>
    <w:rsid w:val="00083E2E"/>
    <w:rsid w:val="000A0BE1"/>
    <w:rsid w:val="000D1F0B"/>
    <w:rsid w:val="000D2083"/>
    <w:rsid w:val="000E4651"/>
    <w:rsid w:val="001F341D"/>
    <w:rsid w:val="00202163"/>
    <w:rsid w:val="00211ECA"/>
    <w:rsid w:val="002257AD"/>
    <w:rsid w:val="00230780"/>
    <w:rsid w:val="002C05DE"/>
    <w:rsid w:val="00323162"/>
    <w:rsid w:val="00325167"/>
    <w:rsid w:val="00373E2F"/>
    <w:rsid w:val="003C2B43"/>
    <w:rsid w:val="004D5419"/>
    <w:rsid w:val="004F70BA"/>
    <w:rsid w:val="0056010E"/>
    <w:rsid w:val="00574D38"/>
    <w:rsid w:val="00595C53"/>
    <w:rsid w:val="005D7E04"/>
    <w:rsid w:val="005F0185"/>
    <w:rsid w:val="00606C84"/>
    <w:rsid w:val="0061282A"/>
    <w:rsid w:val="00622297"/>
    <w:rsid w:val="0068607C"/>
    <w:rsid w:val="006B5573"/>
    <w:rsid w:val="006E63D3"/>
    <w:rsid w:val="00760835"/>
    <w:rsid w:val="00795B3C"/>
    <w:rsid w:val="007F0E2F"/>
    <w:rsid w:val="0083171C"/>
    <w:rsid w:val="00834A69"/>
    <w:rsid w:val="0086638D"/>
    <w:rsid w:val="008A10D5"/>
    <w:rsid w:val="008C6CCA"/>
    <w:rsid w:val="008D2FF5"/>
    <w:rsid w:val="008E19B1"/>
    <w:rsid w:val="00922EF6"/>
    <w:rsid w:val="00933968"/>
    <w:rsid w:val="00974A51"/>
    <w:rsid w:val="009772B1"/>
    <w:rsid w:val="009A61EE"/>
    <w:rsid w:val="009E7F0B"/>
    <w:rsid w:val="00A159AB"/>
    <w:rsid w:val="00A200E8"/>
    <w:rsid w:val="00A56018"/>
    <w:rsid w:val="00A563E8"/>
    <w:rsid w:val="00A56900"/>
    <w:rsid w:val="00A74003"/>
    <w:rsid w:val="00A86AC9"/>
    <w:rsid w:val="00AB1A4F"/>
    <w:rsid w:val="00B12764"/>
    <w:rsid w:val="00B2084A"/>
    <w:rsid w:val="00B31575"/>
    <w:rsid w:val="00BA032D"/>
    <w:rsid w:val="00BD1ECF"/>
    <w:rsid w:val="00C268AA"/>
    <w:rsid w:val="00C67B1E"/>
    <w:rsid w:val="00C74FE6"/>
    <w:rsid w:val="00C92688"/>
    <w:rsid w:val="00CB45AE"/>
    <w:rsid w:val="00CF1737"/>
    <w:rsid w:val="00D22DB1"/>
    <w:rsid w:val="00D41F73"/>
    <w:rsid w:val="00D4671B"/>
    <w:rsid w:val="00DA41E1"/>
    <w:rsid w:val="00DB3B12"/>
    <w:rsid w:val="00E140EE"/>
    <w:rsid w:val="00E3722F"/>
    <w:rsid w:val="00E8266D"/>
    <w:rsid w:val="00EC4DA3"/>
    <w:rsid w:val="00EC7745"/>
    <w:rsid w:val="00EF184B"/>
    <w:rsid w:val="00EF71A9"/>
    <w:rsid w:val="00F02A6F"/>
    <w:rsid w:val="00F4709A"/>
    <w:rsid w:val="00F92F26"/>
    <w:rsid w:val="00FB3CC9"/>
    <w:rsid w:val="00FB70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D41F73"/>
  </w:style>
  <w:style w:type="character" w:customStyle="1" w:styleId="DateCar">
    <w:name w:val="Date Car"/>
    <w:basedOn w:val="Policepardfaut"/>
    <w:link w:val="Date"/>
    <w:uiPriority w:val="99"/>
    <w:semiHidden/>
    <w:rsid w:val="00D41F73"/>
  </w:style>
  <w:style w:type="paragraph" w:styleId="Paragraphedeliste">
    <w:name w:val="List Paragraph"/>
    <w:basedOn w:val="Normal"/>
    <w:uiPriority w:val="34"/>
    <w:qFormat/>
    <w:rsid w:val="0061282A"/>
    <w:pPr>
      <w:ind w:left="720"/>
      <w:contextualSpacing/>
    </w:pPr>
  </w:style>
  <w:style w:type="character" w:styleId="Lienhypertexte">
    <w:name w:val="Hyperlink"/>
    <w:basedOn w:val="Policepardfaut"/>
    <w:uiPriority w:val="99"/>
    <w:unhideWhenUsed/>
    <w:rsid w:val="00A159AB"/>
    <w:rPr>
      <w:color w:val="0000FF" w:themeColor="hyperlink"/>
      <w:u w:val="single"/>
    </w:rPr>
  </w:style>
  <w:style w:type="paragraph" w:styleId="En-tte">
    <w:name w:val="header"/>
    <w:basedOn w:val="Normal"/>
    <w:link w:val="En-tteCar"/>
    <w:uiPriority w:val="99"/>
    <w:semiHidden/>
    <w:unhideWhenUsed/>
    <w:rsid w:val="00373E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3E2F"/>
  </w:style>
  <w:style w:type="paragraph" w:styleId="Pieddepage">
    <w:name w:val="footer"/>
    <w:basedOn w:val="Normal"/>
    <w:link w:val="PieddepageCar"/>
    <w:uiPriority w:val="99"/>
    <w:unhideWhenUsed/>
    <w:rsid w:val="00373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E2F"/>
  </w:style>
  <w:style w:type="paragraph" w:styleId="Textedebulles">
    <w:name w:val="Balloon Text"/>
    <w:basedOn w:val="Normal"/>
    <w:link w:val="TextedebullesCar"/>
    <w:uiPriority w:val="99"/>
    <w:semiHidden/>
    <w:unhideWhenUsed/>
    <w:rsid w:val="008663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entsectes.com/media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4C68-BC7D-493E-BBA4-C065FEC7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dc:creator>
  <cp:lastModifiedBy>serge julien</cp:lastModifiedBy>
  <cp:revision>3</cp:revision>
  <cp:lastPrinted>2016-03-29T09:34:00Z</cp:lastPrinted>
  <dcterms:created xsi:type="dcterms:W3CDTF">2016-09-10T15:03:00Z</dcterms:created>
  <dcterms:modified xsi:type="dcterms:W3CDTF">2016-09-12T06:34:00Z</dcterms:modified>
</cp:coreProperties>
</file>